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02C" w:rsidRDefault="00C521CD" w:rsidP="006A0CAD">
      <w:pPr>
        <w:pStyle w:val="NormaleWeb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1277262</wp:posOffset>
            </wp:positionH>
            <wp:positionV relativeFrom="paragraph">
              <wp:posOffset>14384</wp:posOffset>
            </wp:positionV>
            <wp:extent cx="1102995" cy="973455"/>
            <wp:effectExtent l="0" t="0" r="1905" b="0"/>
            <wp:wrapThrough wrapText="bothSides">
              <wp:wrapPolygon edited="0">
                <wp:start x="0" y="0"/>
                <wp:lineTo x="0" y="21135"/>
                <wp:lineTo x="21264" y="21135"/>
                <wp:lineTo x="21264" y="0"/>
                <wp:lineTo x="0" y="0"/>
              </wp:wrapPolygon>
            </wp:wrapThrough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PG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2995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14992</wp:posOffset>
            </wp:positionH>
            <wp:positionV relativeFrom="paragraph">
              <wp:posOffset>221</wp:posOffset>
            </wp:positionV>
            <wp:extent cx="1092835" cy="1033145"/>
            <wp:effectExtent l="0" t="0" r="0" b="0"/>
            <wp:wrapTight wrapText="bothSides">
              <wp:wrapPolygon edited="0">
                <wp:start x="0" y="0"/>
                <wp:lineTo x="0" y="21109"/>
                <wp:lineTo x="21085" y="21109"/>
                <wp:lineTo x="21085" y="0"/>
                <wp:lineTo x="0" y="0"/>
              </wp:wrapPolygon>
            </wp:wrapTight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I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835" cy="1033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002C" w:rsidRDefault="0091002C" w:rsidP="006A0CAD">
      <w:pPr>
        <w:pStyle w:val="NormaleWeb"/>
        <w:rPr>
          <w:rFonts w:ascii="Arial" w:hAnsi="Arial" w:cs="Arial"/>
          <w:sz w:val="32"/>
          <w:szCs w:val="32"/>
        </w:rPr>
      </w:pPr>
    </w:p>
    <w:p w:rsidR="0091002C" w:rsidRDefault="0091002C" w:rsidP="006A0CAD">
      <w:pPr>
        <w:pStyle w:val="NormaleWeb"/>
        <w:rPr>
          <w:rFonts w:ascii="Arial" w:hAnsi="Arial" w:cs="Arial"/>
          <w:sz w:val="32"/>
          <w:szCs w:val="32"/>
        </w:rPr>
      </w:pPr>
    </w:p>
    <w:p w:rsidR="00C521CD" w:rsidRDefault="00C521CD" w:rsidP="006A0CAD">
      <w:pPr>
        <w:pStyle w:val="NormaleWeb"/>
        <w:rPr>
          <w:rFonts w:ascii="Arial" w:hAnsi="Arial" w:cs="Arial"/>
          <w:b/>
          <w:color w:val="002060"/>
          <w:sz w:val="20"/>
          <w:szCs w:val="20"/>
        </w:rPr>
      </w:pPr>
      <w:r>
        <w:rPr>
          <w:rFonts w:ascii="Arial" w:hAnsi="Arial" w:cs="Arial"/>
          <w:b/>
          <w:color w:val="002060"/>
          <w:sz w:val="20"/>
          <w:szCs w:val="20"/>
        </w:rPr>
        <w:t xml:space="preserve">Associazione Grossetana Arti Figurative                               </w:t>
      </w:r>
    </w:p>
    <w:p w:rsidR="00C521CD" w:rsidRDefault="00C521CD" w:rsidP="006A0CAD">
      <w:pPr>
        <w:pStyle w:val="NormaleWeb"/>
        <w:rPr>
          <w:rFonts w:ascii="Arial" w:hAnsi="Arial" w:cs="Arial"/>
          <w:b/>
          <w:color w:val="002060"/>
          <w:sz w:val="20"/>
          <w:szCs w:val="20"/>
        </w:rPr>
      </w:pPr>
      <w:r>
        <w:rPr>
          <w:rFonts w:ascii="Arial" w:hAnsi="Arial" w:cs="Arial"/>
          <w:b/>
          <w:color w:val="002060"/>
          <w:sz w:val="20"/>
          <w:szCs w:val="20"/>
        </w:rPr>
        <w:t>Associazione non profit</w:t>
      </w:r>
    </w:p>
    <w:p w:rsidR="00C521CD" w:rsidRDefault="00C521CD" w:rsidP="006A0CAD">
      <w:pPr>
        <w:pStyle w:val="NormaleWeb"/>
        <w:rPr>
          <w:rFonts w:ascii="Arial" w:hAnsi="Arial" w:cs="Arial"/>
          <w:b/>
          <w:color w:val="002060"/>
          <w:sz w:val="20"/>
          <w:szCs w:val="20"/>
        </w:rPr>
      </w:pPr>
      <w:r>
        <w:rPr>
          <w:rFonts w:ascii="Arial" w:hAnsi="Arial" w:cs="Arial"/>
          <w:b/>
          <w:color w:val="002060"/>
          <w:sz w:val="20"/>
          <w:szCs w:val="20"/>
        </w:rPr>
        <w:t>Via Mazzini, 61 Grosseto</w:t>
      </w:r>
    </w:p>
    <w:p w:rsidR="00C521CD" w:rsidRPr="00C521CD" w:rsidRDefault="00C521CD" w:rsidP="006A0CAD">
      <w:pPr>
        <w:pStyle w:val="NormaleWeb"/>
        <w:rPr>
          <w:rFonts w:ascii="Arial" w:hAnsi="Arial" w:cs="Arial"/>
          <w:b/>
          <w:color w:val="002060"/>
          <w:sz w:val="20"/>
          <w:szCs w:val="20"/>
        </w:rPr>
      </w:pPr>
      <w:r>
        <w:rPr>
          <w:rFonts w:ascii="Arial" w:hAnsi="Arial" w:cs="Arial"/>
          <w:b/>
          <w:color w:val="002060"/>
          <w:sz w:val="20"/>
          <w:szCs w:val="20"/>
        </w:rPr>
        <w:t>Cell. 3384763375</w:t>
      </w:r>
    </w:p>
    <w:p w:rsidR="00C521CD" w:rsidRDefault="00C521CD" w:rsidP="006A0CAD">
      <w:pPr>
        <w:pStyle w:val="NormaleWeb"/>
        <w:rPr>
          <w:rFonts w:ascii="Arial" w:hAnsi="Arial" w:cs="Arial"/>
          <w:b/>
          <w:color w:val="002060"/>
          <w:sz w:val="32"/>
          <w:szCs w:val="32"/>
        </w:rPr>
      </w:pPr>
    </w:p>
    <w:p w:rsidR="00C521CD" w:rsidRDefault="00C521CD" w:rsidP="006A0CAD">
      <w:pPr>
        <w:pStyle w:val="NormaleWeb"/>
        <w:rPr>
          <w:rFonts w:ascii="Arial" w:hAnsi="Arial" w:cs="Arial"/>
          <w:b/>
          <w:color w:val="002060"/>
          <w:sz w:val="32"/>
          <w:szCs w:val="32"/>
        </w:rPr>
      </w:pPr>
    </w:p>
    <w:p w:rsidR="00715DFF" w:rsidRPr="0091002C" w:rsidRDefault="00715DFF" w:rsidP="006A0CAD">
      <w:pPr>
        <w:pStyle w:val="NormaleWeb"/>
        <w:rPr>
          <w:rFonts w:ascii="Arial" w:hAnsi="Arial" w:cs="Arial"/>
          <w:b/>
          <w:color w:val="002060"/>
          <w:sz w:val="32"/>
          <w:szCs w:val="32"/>
        </w:rPr>
      </w:pPr>
      <w:r w:rsidRPr="0091002C">
        <w:rPr>
          <w:rFonts w:ascii="Arial" w:hAnsi="Arial" w:cs="Arial"/>
          <w:b/>
          <w:color w:val="002060"/>
          <w:sz w:val="32"/>
          <w:szCs w:val="32"/>
        </w:rPr>
        <w:t>MaremmArtExpò 2019</w:t>
      </w:r>
    </w:p>
    <w:p w:rsidR="00C2629D" w:rsidRPr="0091002C" w:rsidRDefault="00671A2E" w:rsidP="00C2629D">
      <w:pPr>
        <w:pStyle w:val="NormaleWeb"/>
        <w:jc w:val="both"/>
        <w:rPr>
          <w:rFonts w:ascii="Arial" w:hAnsi="Arial" w:cs="Arial"/>
          <w:b/>
        </w:rPr>
      </w:pPr>
      <w:r w:rsidRPr="0091002C">
        <w:rPr>
          <w:rFonts w:ascii="Arial" w:hAnsi="Arial" w:cs="Arial"/>
          <w:b/>
        </w:rPr>
        <w:t>Al v</w:t>
      </w:r>
      <w:r w:rsidR="00715DFF" w:rsidRPr="0091002C">
        <w:rPr>
          <w:rFonts w:ascii="Arial" w:hAnsi="Arial" w:cs="Arial"/>
          <w:b/>
        </w:rPr>
        <w:t>ia l’ottava edizione della rassegna d’</w:t>
      </w:r>
      <w:r w:rsidR="00351A82" w:rsidRPr="0091002C">
        <w:rPr>
          <w:rFonts w:ascii="Arial" w:hAnsi="Arial" w:cs="Arial"/>
          <w:b/>
        </w:rPr>
        <w:t xml:space="preserve">arte </w:t>
      </w:r>
      <w:r w:rsidRPr="0091002C">
        <w:rPr>
          <w:rFonts w:ascii="Arial" w:hAnsi="Arial" w:cs="Arial"/>
          <w:b/>
        </w:rPr>
        <w:t xml:space="preserve">MaremmArtExpò.                                                    </w:t>
      </w:r>
      <w:r w:rsidR="00351A82" w:rsidRPr="0091002C">
        <w:rPr>
          <w:rFonts w:ascii="Arial" w:hAnsi="Arial" w:cs="Arial"/>
          <w:b/>
        </w:rPr>
        <w:t xml:space="preserve"> </w:t>
      </w:r>
    </w:p>
    <w:p w:rsidR="00715DFF" w:rsidRPr="006E1381" w:rsidRDefault="006E1381" w:rsidP="00C2629D">
      <w:pPr>
        <w:pStyle w:val="NormaleWeb"/>
        <w:jc w:val="both"/>
        <w:rPr>
          <w:rFonts w:ascii="Arial" w:hAnsi="Arial" w:cs="Arial"/>
        </w:rPr>
      </w:pPr>
      <w:r w:rsidRPr="006E1381">
        <w:rPr>
          <w:rFonts w:ascii="Arial" w:hAnsi="Arial" w:cs="Arial"/>
        </w:rPr>
        <w:t>Anche</w:t>
      </w:r>
      <w:r w:rsidR="00715DFF" w:rsidRPr="006E1381">
        <w:rPr>
          <w:rFonts w:ascii="Arial" w:hAnsi="Arial" w:cs="Arial"/>
        </w:rPr>
        <w:t xml:space="preserve"> quest’anno si svolgerà</w:t>
      </w:r>
      <w:r w:rsidR="00C2629D">
        <w:rPr>
          <w:rFonts w:ascii="Arial" w:hAnsi="Arial" w:cs="Arial"/>
        </w:rPr>
        <w:t xml:space="preserve"> dal </w:t>
      </w:r>
      <w:r w:rsidR="00C2629D" w:rsidRPr="006E1381">
        <w:rPr>
          <w:rFonts w:ascii="Arial" w:hAnsi="Arial" w:cs="Arial"/>
        </w:rPr>
        <w:t>25 Aprile al 1° Maggio</w:t>
      </w:r>
      <w:r w:rsidR="00715DFF" w:rsidRPr="006E1381">
        <w:rPr>
          <w:rFonts w:ascii="Arial" w:hAnsi="Arial" w:cs="Arial"/>
        </w:rPr>
        <w:t xml:space="preserve"> nel prestigioso edificio del 500 denominato Il Cortilone situato nel borgo antico di Sorano (GR)</w:t>
      </w:r>
      <w:r w:rsidR="00671A2E" w:rsidRPr="006E1381">
        <w:rPr>
          <w:rFonts w:ascii="Arial" w:hAnsi="Arial" w:cs="Arial"/>
        </w:rPr>
        <w:t>.</w:t>
      </w:r>
    </w:p>
    <w:p w:rsidR="0091002C" w:rsidRDefault="00C521CD" w:rsidP="00C2629D">
      <w:pPr>
        <w:pStyle w:val="NormaleWeb"/>
        <w:jc w:val="both"/>
        <w:rPr>
          <w:rFonts w:ascii="Arial" w:hAnsi="Arial" w:cs="Arial"/>
        </w:rPr>
      </w:pPr>
      <w:r>
        <w:rPr>
          <w:rFonts w:ascii="Arial" w:hAnsi="Arial" w:cs="Arial"/>
        </w:rPr>
        <w:t>Torna, quindi</w:t>
      </w:r>
      <w:r w:rsidR="00042382" w:rsidRPr="006E1381">
        <w:rPr>
          <w:rFonts w:ascii="Arial" w:hAnsi="Arial" w:cs="Arial"/>
        </w:rPr>
        <w:t xml:space="preserve"> nel 2019 a Sorano (GR)</w:t>
      </w:r>
      <w:r w:rsidR="00351A82" w:rsidRPr="006E1381">
        <w:rPr>
          <w:rFonts w:ascii="Arial" w:hAnsi="Arial" w:cs="Arial"/>
        </w:rPr>
        <w:t xml:space="preserve"> MaremmArtExpò in concomitanza con </w:t>
      </w:r>
      <w:r w:rsidR="00042382" w:rsidRPr="006E1381">
        <w:rPr>
          <w:rFonts w:ascii="Arial" w:hAnsi="Arial" w:cs="Arial"/>
        </w:rPr>
        <w:t xml:space="preserve">la Festa di </w:t>
      </w:r>
      <w:r w:rsidR="0091002C" w:rsidRPr="006E1381">
        <w:rPr>
          <w:rFonts w:ascii="Arial" w:hAnsi="Arial" w:cs="Arial"/>
        </w:rPr>
        <w:t>Primavera</w:t>
      </w:r>
      <w:r w:rsidR="0091002C">
        <w:rPr>
          <w:rFonts w:ascii="Arial" w:hAnsi="Arial" w:cs="Arial"/>
        </w:rPr>
        <w:t xml:space="preserve"> </w:t>
      </w:r>
      <w:r w:rsidR="0091002C" w:rsidRPr="006E1381">
        <w:rPr>
          <w:rFonts w:ascii="Arial" w:hAnsi="Arial" w:cs="Arial"/>
        </w:rPr>
        <w:t>tipica</w:t>
      </w:r>
      <w:r w:rsidR="00042382" w:rsidRPr="006E1381">
        <w:rPr>
          <w:rFonts w:ascii="Arial" w:hAnsi="Arial" w:cs="Arial"/>
        </w:rPr>
        <w:t xml:space="preserve"> della cultura contadina </w:t>
      </w:r>
      <w:r w:rsidR="00227240" w:rsidRPr="006E1381">
        <w:rPr>
          <w:rFonts w:ascii="Arial" w:hAnsi="Arial" w:cs="Arial"/>
        </w:rPr>
        <w:t>con lo scopo</w:t>
      </w:r>
      <w:r w:rsidR="00042382" w:rsidRPr="006E1381">
        <w:rPr>
          <w:rFonts w:ascii="Arial" w:hAnsi="Arial" w:cs="Arial"/>
        </w:rPr>
        <w:t xml:space="preserve"> di accogliere la bella stagione, col suo carico di profumi</w:t>
      </w:r>
      <w:r w:rsidR="00227240" w:rsidRPr="006E1381">
        <w:rPr>
          <w:rFonts w:ascii="Arial" w:hAnsi="Arial" w:cs="Arial"/>
        </w:rPr>
        <w:t xml:space="preserve"> e allegria, gustando </w:t>
      </w:r>
      <w:r w:rsidR="00042382" w:rsidRPr="006E1381">
        <w:rPr>
          <w:rFonts w:ascii="Arial" w:hAnsi="Arial" w:cs="Arial"/>
        </w:rPr>
        <w:t xml:space="preserve">i sapori della tradizione </w:t>
      </w:r>
      <w:r w:rsidR="00227240" w:rsidRPr="006E1381">
        <w:rPr>
          <w:rFonts w:ascii="Arial" w:hAnsi="Arial" w:cs="Arial"/>
        </w:rPr>
        <w:t xml:space="preserve">gastronomica </w:t>
      </w:r>
      <w:r w:rsidR="00671A2E" w:rsidRPr="006E1381">
        <w:rPr>
          <w:rFonts w:ascii="Arial" w:hAnsi="Arial" w:cs="Arial"/>
        </w:rPr>
        <w:t>locale</w:t>
      </w:r>
      <w:r w:rsidR="00042382" w:rsidRPr="006E1381">
        <w:rPr>
          <w:rFonts w:ascii="Arial" w:hAnsi="Arial" w:cs="Arial"/>
        </w:rPr>
        <w:t>, la festa prevede varie i</w:t>
      </w:r>
      <w:r w:rsidR="00351A82" w:rsidRPr="006E1381">
        <w:rPr>
          <w:rFonts w:ascii="Arial" w:hAnsi="Arial" w:cs="Arial"/>
        </w:rPr>
        <w:t>niziative tra cui</w:t>
      </w:r>
      <w:r w:rsidR="00C2629D">
        <w:rPr>
          <w:rFonts w:ascii="Arial" w:hAnsi="Arial" w:cs="Arial"/>
        </w:rPr>
        <w:t xml:space="preserve"> arte,</w:t>
      </w:r>
      <w:r w:rsidR="00351A82" w:rsidRPr="006E1381">
        <w:rPr>
          <w:rFonts w:ascii="Arial" w:hAnsi="Arial" w:cs="Arial"/>
        </w:rPr>
        <w:t> artigianato</w:t>
      </w:r>
      <w:r w:rsidR="00042382" w:rsidRPr="006E1381">
        <w:rPr>
          <w:rFonts w:ascii="Arial" w:hAnsi="Arial" w:cs="Arial"/>
        </w:rPr>
        <w:t>, spettacoli, concerti, escursioni per le caratteristiche Vie Cave e molto altro. Gli stand gastronomici della sagra resteranno aperti</w:t>
      </w:r>
      <w:r w:rsidR="006E1381" w:rsidRPr="006E1381">
        <w:rPr>
          <w:rFonts w:ascii="Arial" w:hAnsi="Arial" w:cs="Arial"/>
        </w:rPr>
        <w:t xml:space="preserve"> sia a pranzo che a cena </w:t>
      </w:r>
      <w:r w:rsidR="00042382" w:rsidRPr="006E1381">
        <w:rPr>
          <w:rFonts w:ascii="Arial" w:hAnsi="Arial" w:cs="Arial"/>
        </w:rPr>
        <w:t>mentre il primo maggio soltanto a pranzo.</w:t>
      </w:r>
      <w:r w:rsidR="006E1381">
        <w:rPr>
          <w:rFonts w:ascii="Arial" w:hAnsi="Arial" w:cs="Arial"/>
        </w:rPr>
        <w:t xml:space="preserve">                                                                                       </w:t>
      </w:r>
      <w:r w:rsidR="00C2629D">
        <w:rPr>
          <w:rFonts w:ascii="Arial" w:hAnsi="Arial" w:cs="Arial"/>
        </w:rPr>
        <w:t xml:space="preserve">                                          </w:t>
      </w:r>
      <w:r w:rsidR="006E1381">
        <w:rPr>
          <w:rFonts w:ascii="Arial" w:hAnsi="Arial" w:cs="Arial"/>
        </w:rPr>
        <w:t xml:space="preserve"> </w:t>
      </w:r>
    </w:p>
    <w:p w:rsidR="00351A82" w:rsidRPr="00CA1CF3" w:rsidRDefault="006E1381" w:rsidP="0091002C">
      <w:pPr>
        <w:pStyle w:val="NormaleWeb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042382" w:rsidRPr="006E1381">
        <w:rPr>
          <w:rFonts w:ascii="Arial" w:hAnsi="Arial" w:cs="Arial"/>
        </w:rPr>
        <w:t>ice Gennarino Salvo (presidente</w:t>
      </w:r>
      <w:r>
        <w:rPr>
          <w:rFonts w:ascii="Arial" w:hAnsi="Arial" w:cs="Arial"/>
        </w:rPr>
        <w:t xml:space="preserve"> agaf e tutor di MaremmArtExpò) </w:t>
      </w:r>
      <w:r w:rsidRPr="006E1381">
        <w:rPr>
          <w:rFonts w:ascii="Arial" w:hAnsi="Arial" w:cs="Arial"/>
        </w:rPr>
        <w:t>Nella</w:t>
      </w:r>
      <w:r w:rsidR="00042382" w:rsidRPr="006E1381">
        <w:rPr>
          <w:rFonts w:ascii="Arial" w:hAnsi="Arial" w:cs="Arial"/>
        </w:rPr>
        <w:t xml:space="preserve"> scorsa edizione hanno visitato la</w:t>
      </w:r>
      <w:r w:rsidR="00C521CD">
        <w:rPr>
          <w:rFonts w:ascii="Arial" w:hAnsi="Arial" w:cs="Arial"/>
        </w:rPr>
        <w:t xml:space="preserve"> rassegna migliaia di persone</w:t>
      </w:r>
      <w:r w:rsidR="00042382" w:rsidRPr="006E1381">
        <w:rPr>
          <w:rFonts w:ascii="Arial" w:hAnsi="Arial" w:cs="Arial"/>
        </w:rPr>
        <w:t xml:space="preserve"> provenienti da svariate regioni</w:t>
      </w:r>
      <w:r w:rsidR="00351A82" w:rsidRPr="006E1381">
        <w:rPr>
          <w:rFonts w:ascii="Arial" w:hAnsi="Arial" w:cs="Arial"/>
        </w:rPr>
        <w:t xml:space="preserve"> d’Italia e stranieri, l’afflusso è</w:t>
      </w:r>
      <w:r w:rsidR="00042382" w:rsidRPr="006E1381">
        <w:rPr>
          <w:rFonts w:ascii="Arial" w:hAnsi="Arial" w:cs="Arial"/>
        </w:rPr>
        <w:t xml:space="preserve"> stato costante anche nei giorni infrasettimanali</w:t>
      </w:r>
      <w:r w:rsidR="00351A82" w:rsidRPr="006E1381">
        <w:rPr>
          <w:rFonts w:ascii="Arial" w:hAnsi="Arial" w:cs="Arial"/>
        </w:rPr>
        <w:t xml:space="preserve">, i visitatori oltre ad ammirare le </w:t>
      </w:r>
      <w:r w:rsidR="00880E54" w:rsidRPr="006E1381">
        <w:rPr>
          <w:rFonts w:ascii="Arial" w:hAnsi="Arial" w:cs="Arial"/>
        </w:rPr>
        <w:t xml:space="preserve">bellezze del borgo antico hanno potuto e potranno </w:t>
      </w:r>
      <w:r>
        <w:rPr>
          <w:rFonts w:ascii="Arial" w:hAnsi="Arial" w:cs="Arial"/>
        </w:rPr>
        <w:t xml:space="preserve">rivedere </w:t>
      </w:r>
      <w:r w:rsidR="00CA1CF3">
        <w:rPr>
          <w:rFonts w:ascii="Arial" w:hAnsi="Arial" w:cs="Arial"/>
        </w:rPr>
        <w:t xml:space="preserve">nel 2019 </w:t>
      </w:r>
      <w:r w:rsidR="00CA1CF3" w:rsidRPr="006E1381">
        <w:rPr>
          <w:rFonts w:ascii="Arial" w:hAnsi="Arial" w:cs="Arial"/>
        </w:rPr>
        <w:t>un</w:t>
      </w:r>
      <w:r w:rsidR="007C69A2" w:rsidRPr="006E1381">
        <w:rPr>
          <w:rFonts w:ascii="Arial" w:hAnsi="Arial" w:cs="Arial"/>
        </w:rPr>
        <w:t xml:space="preserve"> grande evento culturale </w:t>
      </w:r>
      <w:r w:rsidR="00CA1CF3" w:rsidRPr="006E1381">
        <w:rPr>
          <w:rFonts w:ascii="Arial" w:hAnsi="Arial" w:cs="Arial"/>
        </w:rPr>
        <w:t>che farà</w:t>
      </w:r>
      <w:r w:rsidR="00880E54" w:rsidRPr="006E1381">
        <w:rPr>
          <w:rFonts w:ascii="Arial" w:hAnsi="Arial" w:cs="Arial"/>
        </w:rPr>
        <w:t xml:space="preserve"> di Sorano </w:t>
      </w:r>
      <w:r w:rsidR="00CA1CF3" w:rsidRPr="006E1381">
        <w:rPr>
          <w:rFonts w:ascii="Arial" w:hAnsi="Arial" w:cs="Arial"/>
        </w:rPr>
        <w:t>(per</w:t>
      </w:r>
      <w:r w:rsidR="00880E54" w:rsidRPr="006E1381">
        <w:rPr>
          <w:rFonts w:ascii="Arial" w:hAnsi="Arial" w:cs="Arial"/>
        </w:rPr>
        <w:t xml:space="preserve"> 7 </w:t>
      </w:r>
      <w:r w:rsidR="00CA1CF3" w:rsidRPr="006E1381">
        <w:rPr>
          <w:rFonts w:ascii="Arial" w:hAnsi="Arial" w:cs="Arial"/>
        </w:rPr>
        <w:t>giorni) il</w:t>
      </w:r>
      <w:r w:rsidR="00880E54" w:rsidRPr="006E1381">
        <w:rPr>
          <w:rFonts w:ascii="Arial" w:hAnsi="Arial" w:cs="Arial"/>
        </w:rPr>
        <w:t xml:space="preserve"> luogo dell’arte </w:t>
      </w:r>
      <w:r w:rsidR="00CA1CF3" w:rsidRPr="006E1381">
        <w:rPr>
          <w:rFonts w:ascii="Arial" w:hAnsi="Arial" w:cs="Arial"/>
        </w:rPr>
        <w:t>contemporanea in</w:t>
      </w:r>
      <w:r w:rsidR="00880E54" w:rsidRPr="006E1381">
        <w:rPr>
          <w:rFonts w:ascii="Arial" w:hAnsi="Arial" w:cs="Arial"/>
        </w:rPr>
        <w:t xml:space="preserve"> Maremma.</w:t>
      </w:r>
      <w:r w:rsidR="0091002C">
        <w:rPr>
          <w:rFonts w:ascii="Arial" w:hAnsi="Arial" w:cs="Arial"/>
        </w:rPr>
        <w:t xml:space="preserve"> </w:t>
      </w:r>
      <w:r w:rsidR="00671A2E" w:rsidRPr="006E1381">
        <w:rPr>
          <w:rFonts w:ascii="Arial" w:hAnsi="Arial" w:cs="Arial"/>
        </w:rPr>
        <w:t xml:space="preserve">Molto più, dunque, di una semplice collettiva </w:t>
      </w:r>
      <w:r w:rsidR="00671A2E" w:rsidRPr="00671A2E">
        <w:rPr>
          <w:rFonts w:ascii="Arial" w:hAnsi="Arial" w:cs="Arial"/>
        </w:rPr>
        <w:t>ma u</w:t>
      </w:r>
      <w:r w:rsidR="00671A2E" w:rsidRPr="006E1381">
        <w:rPr>
          <w:rFonts w:ascii="Arial" w:hAnsi="Arial" w:cs="Arial"/>
        </w:rPr>
        <w:t xml:space="preserve">na studiata rassegna di tante discipline d’arte figurativa che guarda </w:t>
      </w:r>
      <w:r>
        <w:rPr>
          <w:rFonts w:ascii="Arial" w:hAnsi="Arial" w:cs="Arial"/>
        </w:rPr>
        <w:t xml:space="preserve">alle tendenze più </w:t>
      </w:r>
      <w:r w:rsidRPr="00671A2E">
        <w:rPr>
          <w:rFonts w:ascii="Arial" w:hAnsi="Arial" w:cs="Arial"/>
        </w:rPr>
        <w:t>influenti</w:t>
      </w:r>
      <w:r w:rsidR="00CA1CF3">
        <w:rPr>
          <w:rFonts w:ascii="Arial" w:hAnsi="Arial" w:cs="Arial"/>
        </w:rPr>
        <w:t xml:space="preserve"> e </w:t>
      </w:r>
      <w:r w:rsidR="00CA1CF3" w:rsidRPr="00671A2E">
        <w:rPr>
          <w:rFonts w:ascii="Arial" w:hAnsi="Arial" w:cs="Arial"/>
        </w:rPr>
        <w:t>a</w:t>
      </w:r>
      <w:r w:rsidR="00671A2E" w:rsidRPr="00671A2E">
        <w:rPr>
          <w:rFonts w:ascii="Arial" w:hAnsi="Arial" w:cs="Arial"/>
        </w:rPr>
        <w:t xml:space="preserve"> quelle emergen</w:t>
      </w:r>
      <w:r w:rsidR="00671A2E" w:rsidRPr="006E1381">
        <w:rPr>
          <w:rFonts w:ascii="Arial" w:hAnsi="Arial" w:cs="Arial"/>
        </w:rPr>
        <w:t>ti con u</w:t>
      </w:r>
      <w:r w:rsidR="00CA1CF3">
        <w:rPr>
          <w:rFonts w:ascii="Arial" w:hAnsi="Arial" w:cs="Arial"/>
        </w:rPr>
        <w:t>na</w:t>
      </w:r>
      <w:r w:rsidR="00671A2E" w:rsidRPr="006E1381">
        <w:rPr>
          <w:rFonts w:ascii="Arial" w:hAnsi="Arial" w:cs="Arial"/>
        </w:rPr>
        <w:t xml:space="preserve"> speciale</w:t>
      </w:r>
      <w:r w:rsidR="00CA1CF3">
        <w:rPr>
          <w:rFonts w:ascii="Arial" w:hAnsi="Arial" w:cs="Arial"/>
        </w:rPr>
        <w:t xml:space="preserve"> </w:t>
      </w:r>
      <w:r w:rsidR="0091002C">
        <w:rPr>
          <w:rFonts w:ascii="Arial" w:hAnsi="Arial" w:cs="Arial"/>
        </w:rPr>
        <w:t xml:space="preserve">collocazione delle opere negli ambienti de Cortilone, edificio che si trova in uno dei borghi antichi più belli d’Italia. </w:t>
      </w:r>
      <w:r w:rsidR="00880E54" w:rsidRPr="006E1381">
        <w:rPr>
          <w:rFonts w:ascii="Arial" w:hAnsi="Arial" w:cs="Arial"/>
        </w:rPr>
        <w:t xml:space="preserve">Per quanto riguarda </w:t>
      </w:r>
      <w:r>
        <w:rPr>
          <w:rFonts w:ascii="Arial" w:hAnsi="Arial" w:cs="Arial"/>
        </w:rPr>
        <w:t>la possibilità per esporre</w:t>
      </w:r>
      <w:r w:rsidR="00CA1CF3">
        <w:rPr>
          <w:rFonts w:ascii="Arial" w:hAnsi="Arial" w:cs="Arial"/>
        </w:rPr>
        <w:t xml:space="preserve">, gli artisti </w:t>
      </w:r>
      <w:r w:rsidR="00880E54" w:rsidRPr="006E1381">
        <w:rPr>
          <w:rFonts w:ascii="Arial" w:hAnsi="Arial" w:cs="Arial"/>
        </w:rPr>
        <w:t>possono</w:t>
      </w:r>
      <w:r w:rsidR="00CA1CF3">
        <w:rPr>
          <w:rFonts w:ascii="Arial" w:hAnsi="Arial" w:cs="Arial"/>
        </w:rPr>
        <w:t xml:space="preserve"> da subito, informarsi sulle modalità di partecipazione </w:t>
      </w:r>
      <w:r w:rsidR="00227240" w:rsidRPr="006E1381">
        <w:rPr>
          <w:rFonts w:ascii="Arial" w:hAnsi="Arial" w:cs="Arial"/>
        </w:rPr>
        <w:t>consultando</w:t>
      </w:r>
      <w:r w:rsidR="00C2629D">
        <w:rPr>
          <w:rFonts w:ascii="Arial" w:hAnsi="Arial" w:cs="Arial"/>
        </w:rPr>
        <w:t xml:space="preserve"> il regolamento visibile e scaricabile </w:t>
      </w:r>
      <w:r w:rsidR="00CA1CF3">
        <w:rPr>
          <w:rFonts w:ascii="Arial" w:hAnsi="Arial" w:cs="Arial"/>
        </w:rPr>
        <w:t xml:space="preserve">nel </w:t>
      </w:r>
      <w:r w:rsidR="00C2629D">
        <w:rPr>
          <w:rFonts w:ascii="Arial" w:hAnsi="Arial" w:cs="Arial"/>
        </w:rPr>
        <w:t xml:space="preserve">sito </w:t>
      </w:r>
      <w:r w:rsidR="00C2629D" w:rsidRPr="0091002C">
        <w:rPr>
          <w:rFonts w:ascii="Arial" w:hAnsi="Arial" w:cs="Arial"/>
          <w:color w:val="002060"/>
        </w:rPr>
        <w:t>www.gennarinosalvo.com</w:t>
      </w:r>
      <w:r w:rsidR="00227240" w:rsidRPr="0091002C">
        <w:rPr>
          <w:rFonts w:ascii="Arial" w:hAnsi="Arial" w:cs="Arial"/>
          <w:color w:val="002060"/>
        </w:rPr>
        <w:t xml:space="preserve"> </w:t>
      </w:r>
      <w:r w:rsidR="00880E54" w:rsidRPr="0091002C">
        <w:rPr>
          <w:rFonts w:ascii="Arial" w:hAnsi="Arial" w:cs="Arial"/>
          <w:color w:val="002060"/>
        </w:rPr>
        <w:t xml:space="preserve"> </w:t>
      </w:r>
      <w:r w:rsidR="007C69A2" w:rsidRPr="0091002C">
        <w:rPr>
          <w:rFonts w:ascii="Arial" w:hAnsi="Arial" w:cs="Arial"/>
          <w:color w:val="002060"/>
        </w:rPr>
        <w:t xml:space="preserve"> </w:t>
      </w:r>
    </w:p>
    <w:p w:rsidR="00C521CD" w:rsidRDefault="00C521CD" w:rsidP="004F1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Grosseto, li 11</w:t>
      </w:r>
      <w:r w:rsidR="004F1F4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Febbraio 2019                </w:t>
      </w:r>
    </w:p>
    <w:p w:rsidR="00C521CD" w:rsidRPr="007C69A2" w:rsidRDefault="00C521CD" w:rsidP="00C521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0" w:name="_GoBack"/>
      <w:bookmarkEnd w:id="0"/>
    </w:p>
    <w:p w:rsidR="007C69A2" w:rsidRPr="007C69A2" w:rsidRDefault="007C69A2" w:rsidP="00C2629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it-IT"/>
        </w:rPr>
      </w:pPr>
      <w:r w:rsidRPr="007C69A2">
        <w:rPr>
          <w:rFonts w:ascii="Calibri" w:eastAsia="Times New Roman" w:hAnsi="Calibri" w:cs="Calibri"/>
          <w:sz w:val="24"/>
          <w:szCs w:val="24"/>
          <w:lang w:eastAsia="it-IT"/>
        </w:rPr>
        <w:t xml:space="preserve"> </w:t>
      </w:r>
    </w:p>
    <w:p w:rsidR="007A0A9C" w:rsidRDefault="007A0A9C" w:rsidP="00C2629D">
      <w:pPr>
        <w:jc w:val="both"/>
      </w:pPr>
    </w:p>
    <w:sectPr w:rsidR="007A0A9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CAD"/>
    <w:rsid w:val="00042382"/>
    <w:rsid w:val="00227240"/>
    <w:rsid w:val="00351A82"/>
    <w:rsid w:val="004F1F4A"/>
    <w:rsid w:val="00671A2E"/>
    <w:rsid w:val="006A0CAD"/>
    <w:rsid w:val="006E1381"/>
    <w:rsid w:val="00715DFF"/>
    <w:rsid w:val="007A0A9C"/>
    <w:rsid w:val="007C69A2"/>
    <w:rsid w:val="008416C5"/>
    <w:rsid w:val="00880E54"/>
    <w:rsid w:val="008A0FD8"/>
    <w:rsid w:val="0091002C"/>
    <w:rsid w:val="00C2629D"/>
    <w:rsid w:val="00C521CD"/>
    <w:rsid w:val="00CA1CF3"/>
    <w:rsid w:val="00FB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3D1376-CB11-432C-84C2-8DB1895E6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6A0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extexposedshow">
    <w:name w:val="text_exposed_show"/>
    <w:basedOn w:val="Carpredefinitoparagrafo"/>
    <w:rsid w:val="006A0CAD"/>
  </w:style>
  <w:style w:type="character" w:styleId="Collegamentoipertestuale">
    <w:name w:val="Hyperlink"/>
    <w:basedOn w:val="Carpredefinitoparagrafo"/>
    <w:uiPriority w:val="99"/>
    <w:semiHidden/>
    <w:unhideWhenUsed/>
    <w:rsid w:val="006A0C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gennarino Salvo</dc:creator>
  <cp:keywords/>
  <dc:description/>
  <cp:lastModifiedBy>gennarino Salvo</cp:lastModifiedBy>
  <cp:revision>7</cp:revision>
  <cp:lastPrinted>2019-02-11T22:21:00Z</cp:lastPrinted>
  <dcterms:created xsi:type="dcterms:W3CDTF">2019-02-11T18:38:00Z</dcterms:created>
  <dcterms:modified xsi:type="dcterms:W3CDTF">2019-02-16T18:55:00Z</dcterms:modified>
</cp:coreProperties>
</file>